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Default="00AB2BCB" w:rsidP="009437F3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 xml:space="preserve">Allegato B – </w:t>
      </w:r>
      <w:r w:rsidR="007F7B71" w:rsidRPr="009437F3">
        <w:rPr>
          <w:rFonts w:ascii="Times New Roman" w:eastAsia="Batang" w:hAnsi="Times New Roman"/>
          <w:bCs w:val="0"/>
        </w:rPr>
        <w:t xml:space="preserve">Modello </w:t>
      </w:r>
      <w:r w:rsidR="00E045A3">
        <w:rPr>
          <w:rFonts w:ascii="Times New Roman" w:eastAsia="Batang" w:hAnsi="Times New Roman"/>
          <w:bCs w:val="0"/>
        </w:rPr>
        <w:t>6</w:t>
      </w:r>
    </w:p>
    <w:p w:rsidR="009437F3" w:rsidRPr="009437F3" w:rsidRDefault="009437F3" w:rsidP="009437F3">
      <w:pPr>
        <w:rPr>
          <w:lang w:eastAsia="it-IT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</w:rPr>
      </w:pPr>
      <w:r w:rsidRPr="003A4CA2">
        <w:rPr>
          <w:rFonts w:ascii="Times New Roman" w:hAnsi="Times New Roman"/>
          <w:i/>
          <w:sz w:val="24"/>
          <w:szCs w:val="24"/>
        </w:rPr>
        <w:t>(</w:t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>Schema di domanda di partecipazione</w:t>
      </w:r>
      <w:r w:rsidR="00FA0316">
        <w:rPr>
          <w:rFonts w:ascii="Times New Roman" w:hAnsi="Times New Roman"/>
          <w:b/>
          <w:bCs/>
          <w:i/>
          <w:sz w:val="24"/>
          <w:szCs w:val="24"/>
        </w:rPr>
        <w:br/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 xml:space="preserve">per Consorzio di cui all’art.34, comma 1, lett. b) e c), del </w:t>
      </w:r>
      <w:proofErr w:type="spellStart"/>
      <w:r w:rsidRPr="003A4CA2">
        <w:rPr>
          <w:rFonts w:ascii="Times New Roman" w:hAnsi="Times New Roman"/>
          <w:b/>
          <w:bCs/>
          <w:i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b/>
          <w:bCs/>
          <w:i/>
          <w:sz w:val="24"/>
          <w:szCs w:val="24"/>
        </w:rPr>
        <w:t xml:space="preserve"> n.163/2006</w:t>
      </w:r>
      <w:r w:rsidRPr="003A4CA2">
        <w:rPr>
          <w:rFonts w:ascii="Times New Roman" w:hAnsi="Times New Roman"/>
          <w:i/>
          <w:sz w:val="24"/>
          <w:szCs w:val="24"/>
        </w:rPr>
        <w:t>)</w:t>
      </w:r>
    </w:p>
    <w:p w:rsidR="007F7B71" w:rsidRPr="003A4CA2" w:rsidRDefault="007F7B71" w:rsidP="0009342F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737EB1" w:rsidRPr="003A4CA2" w:rsidRDefault="002079AA" w:rsidP="00737EB1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t xml:space="preserve">Area Operativa – </w:t>
      </w:r>
      <w:r w:rsidR="00737EB1">
        <w:rPr>
          <w:rFonts w:ascii="Times New Roman" w:hAnsi="Times New Roman" w:cs="Times New Roman"/>
          <w:b/>
          <w:color w:val="auto"/>
        </w:rPr>
        <w:t>Direzione</w:t>
      </w:r>
      <w:r w:rsidR="009A6992">
        <w:rPr>
          <w:rFonts w:ascii="Times New Roman" w:hAnsi="Times New Roman" w:cs="Times New Roman"/>
          <w:b/>
          <w:color w:val="auto"/>
        </w:rPr>
        <w:t xml:space="preserve"> Acquisti</w:t>
      </w: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D058EE" w:rsidRPr="003A4CA2" w:rsidRDefault="00D058EE" w:rsidP="00D058EE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058EE" w:rsidRPr="003A4CA2" w:rsidRDefault="00D058EE" w:rsidP="00D058EE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058EE" w:rsidRPr="003A4CA2" w:rsidRDefault="00D058EE" w:rsidP="00D058EE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D058EE" w:rsidRPr="00FF4200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704D29" w:rsidRDefault="00D058EE" w:rsidP="00704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 xml:space="preserve">163/2006 </w:t>
      </w:r>
      <w:r w:rsidR="002256D8">
        <w:rPr>
          <w:rFonts w:ascii="Times New Roman" w:hAnsi="Times New Roman"/>
          <w:sz w:val="24"/>
          <w:szCs w:val="24"/>
        </w:rPr>
        <w:t xml:space="preserve">per l’affidamento </w:t>
      </w:r>
      <w:r w:rsidR="002256D8" w:rsidRPr="00D5683F">
        <w:rPr>
          <w:rFonts w:ascii="Times New Roman" w:hAnsi="Times New Roman"/>
          <w:sz w:val="24"/>
          <w:szCs w:val="24"/>
        </w:rPr>
        <w:t>della fornitura e dei servizi finalizzati all’allestimento ed alla manutenzione dell’infrastruttura periferica di emissione dei passaporti elettronici</w:t>
      </w:r>
      <w:r w:rsidRPr="003A4CA2">
        <w:rPr>
          <w:rFonts w:ascii="Times New Roman" w:hAnsi="Times New Roman"/>
          <w:sz w:val="24"/>
          <w:szCs w:val="24"/>
        </w:rPr>
        <w:t xml:space="preserve">, pubblicata nel Supplemento alla Gazzetta Ufficiale dell’Unione Europea </w:t>
      </w:r>
      <w:r>
        <w:rPr>
          <w:rFonts w:ascii="Times New Roman" w:hAnsi="Times New Roman"/>
          <w:sz w:val="24"/>
          <w:szCs w:val="24"/>
        </w:rPr>
        <w:t xml:space="preserve">in </w:t>
      </w:r>
      <w:r w:rsidRPr="000522A1">
        <w:rPr>
          <w:rFonts w:ascii="Times New Roman" w:hAnsi="Times New Roman"/>
          <w:sz w:val="24"/>
          <w:szCs w:val="24"/>
        </w:rPr>
        <w:t xml:space="preserve">data </w:t>
      </w:r>
      <w:r w:rsidR="00704D29">
        <w:rPr>
          <w:rFonts w:ascii="Times New Roman" w:hAnsi="Times New Roman"/>
          <w:sz w:val="24"/>
          <w:szCs w:val="24"/>
        </w:rPr>
        <w:t>03/10/2012 con il numero di riferimento n.312512-2012-IT.</w:t>
      </w:r>
    </w:p>
    <w:p w:rsidR="007F7B71" w:rsidRPr="003A4CA2" w:rsidRDefault="007F7B71" w:rsidP="00704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i/>
          <w:sz w:val="24"/>
          <w:szCs w:val="24"/>
        </w:rPr>
      </w:pPr>
    </w:p>
    <w:p w:rsidR="007F7B71" w:rsidRPr="003A4CA2" w:rsidRDefault="007F7B71" w:rsidP="0009342F">
      <w:pPr>
        <w:pStyle w:val="Corpodeltesto"/>
        <w:rPr>
          <w:iCs/>
          <w:szCs w:val="24"/>
        </w:rPr>
      </w:pPr>
      <w:r w:rsidRPr="003A4CA2"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3A4CA2">
        <w:rPr>
          <w:iCs/>
          <w:szCs w:val="24"/>
        </w:rPr>
        <w:t>_________________ e rappresentante in forza dei poteri conferiti con ___________________________________________________________</w:t>
      </w:r>
    </w:p>
    <w:p w:rsidR="00D058EE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del Consorzio _________________, con sede in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 via _________________, codice fiscale _________________, </w:t>
      </w:r>
      <w:proofErr w:type="spellStart"/>
      <w:r w:rsidRPr="00541F41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41F41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</w:p>
    <w:p w:rsidR="007F7B71" w:rsidRPr="003A4CA2" w:rsidRDefault="007F7B71" w:rsidP="00D058EE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CA2">
        <w:rPr>
          <w:rFonts w:ascii="Times New Roman" w:hAnsi="Times New Roman"/>
          <w:b/>
          <w:bCs/>
          <w:sz w:val="24"/>
          <w:szCs w:val="24"/>
        </w:rPr>
        <w:t>chiede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nell’interesse del predetto Consorzio _______________________________________</w:t>
      </w:r>
    </w:p>
    <w:p w:rsidR="008D590F" w:rsidRPr="003A4CA2" w:rsidRDefault="008D590F" w:rsidP="008D590F">
      <w:pPr>
        <w:pStyle w:val="Corpodeltesto"/>
        <w:rPr>
          <w:szCs w:val="24"/>
        </w:rPr>
      </w:pPr>
      <w:r w:rsidRPr="003A4CA2">
        <w:rPr>
          <w:szCs w:val="24"/>
        </w:rPr>
        <w:t>e</w:t>
      </w:r>
      <w:r>
        <w:rPr>
          <w:szCs w:val="24"/>
        </w:rPr>
        <w:t xml:space="preserve"> </w:t>
      </w:r>
      <w:r>
        <w:rPr>
          <w:iCs/>
          <w:szCs w:val="24"/>
        </w:rPr>
        <w:t>dell</w:t>
      </w:r>
      <w:r w:rsidRPr="003A4CA2">
        <w:rPr>
          <w:iCs/>
          <w:szCs w:val="24"/>
        </w:rPr>
        <w:t>e</w:t>
      </w:r>
      <w:r>
        <w:rPr>
          <w:szCs w:val="24"/>
        </w:rPr>
        <w:t xml:space="preserve"> sotto elencate Imprese consorziat</w:t>
      </w:r>
      <w:r w:rsidRPr="003A4CA2">
        <w:rPr>
          <w:szCs w:val="24"/>
        </w:rPr>
        <w:t>e che par</w:t>
      </w:r>
      <w:r>
        <w:rPr>
          <w:szCs w:val="24"/>
        </w:rPr>
        <w:t>tecipe</w:t>
      </w:r>
      <w:r w:rsidRPr="003A4CA2">
        <w:rPr>
          <w:szCs w:val="24"/>
        </w:rPr>
        <w:t>ranno all’esecuzione dell’appalto:</w:t>
      </w:r>
    </w:p>
    <w:p w:rsidR="007F7B71" w:rsidRPr="003A4CA2" w:rsidRDefault="007F7B71" w:rsidP="0009342F">
      <w:pPr>
        <w:pStyle w:val="Corpodeltesto"/>
        <w:rPr>
          <w:szCs w:val="24"/>
        </w:rPr>
      </w:pPr>
    </w:p>
    <w:p w:rsidR="007F7B71" w:rsidRPr="00541F41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 xml:space="preserve">(se </w:t>
      </w:r>
      <w:r w:rsidR="00F223B8" w:rsidRPr="007D5E03">
        <w:rPr>
          <w:rFonts w:ascii="Times New Roman" w:hAnsi="Times New Roman"/>
          <w:i/>
          <w:sz w:val="24"/>
        </w:rPr>
        <w:lastRenderedPageBreak/>
        <w:t>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541F41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541F41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541F41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41F41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</w:t>
      </w:r>
    </w:p>
    <w:p w:rsidR="007F7B71" w:rsidRPr="003A4CA2" w:rsidRDefault="007F7B71" w:rsidP="00310395">
      <w:pPr>
        <w:pStyle w:val="Default"/>
        <w:ind w:right="20"/>
        <w:jc w:val="both"/>
        <w:rPr>
          <w:rFonts w:ascii="Times New Roman" w:hAnsi="Times New Roman" w:cs="Times New Roman"/>
          <w:color w:val="auto"/>
        </w:rPr>
      </w:pPr>
    </w:p>
    <w:p w:rsidR="00D058EE" w:rsidRDefault="007F7B71" w:rsidP="00D058EE">
      <w:pPr>
        <w:pStyle w:val="Default"/>
        <w:ind w:right="20"/>
        <w:jc w:val="both"/>
        <w:rPr>
          <w:rFonts w:ascii="Times New Roman" w:hAnsi="Times New Roman"/>
          <w:bCs/>
        </w:rPr>
      </w:pPr>
      <w:r w:rsidRPr="003A4CA2">
        <w:rPr>
          <w:rFonts w:ascii="Times New Roman" w:hAnsi="Times New Roman"/>
        </w:rPr>
        <w:t xml:space="preserve">che il predetto Consorzio </w:t>
      </w:r>
      <w:r w:rsidR="0033450E">
        <w:rPr>
          <w:rFonts w:ascii="Times New Roman" w:hAnsi="Times New Roman"/>
        </w:rPr>
        <w:t>partecipi</w:t>
      </w:r>
      <w:r w:rsidRPr="003A4CA2">
        <w:rPr>
          <w:rFonts w:ascii="Times New Roman" w:hAnsi="Times New Roman"/>
        </w:rPr>
        <w:t xml:space="preserve"> alla </w:t>
      </w:r>
      <w:r w:rsidR="0033450E" w:rsidRPr="003A4CA2">
        <w:rPr>
          <w:rFonts w:ascii="Times New Roman" w:hAnsi="Times New Roman"/>
        </w:rPr>
        <w:t xml:space="preserve">procedura aperta ai sensi del </w:t>
      </w:r>
      <w:proofErr w:type="spellStart"/>
      <w:r w:rsidR="0033450E" w:rsidRPr="003A4CA2">
        <w:rPr>
          <w:rFonts w:ascii="Times New Roman" w:hAnsi="Times New Roman"/>
        </w:rPr>
        <w:t>D.Lgs.</w:t>
      </w:r>
      <w:proofErr w:type="spellEnd"/>
      <w:r w:rsidR="0033450E" w:rsidRPr="003A4CA2">
        <w:rPr>
          <w:rFonts w:ascii="Times New Roman" w:hAnsi="Times New Roman"/>
        </w:rPr>
        <w:t xml:space="preserve"> n.163/2006 per </w:t>
      </w:r>
      <w:r w:rsidR="002256D8">
        <w:rPr>
          <w:rFonts w:ascii="Times New Roman" w:hAnsi="Times New Roman"/>
        </w:rPr>
        <w:t xml:space="preserve">l’affidamento </w:t>
      </w:r>
      <w:r w:rsidR="002256D8" w:rsidRPr="00D5683F">
        <w:rPr>
          <w:rFonts w:ascii="Times New Roman" w:hAnsi="Times New Roman"/>
        </w:rPr>
        <w:t>della fornitura e dei servizi finalizzati all’allestimento ed alla manutenzione dell’infrastruttura periferica di emissione dei passaporti elettronici</w:t>
      </w:r>
      <w:r w:rsidR="002256D8" w:rsidRPr="002256D8">
        <w:rPr>
          <w:rFonts w:ascii="Times New Roman" w:hAnsi="Times New Roman"/>
          <w:bCs/>
          <w:color w:val="auto"/>
        </w:rPr>
        <w:t xml:space="preserve">, </w:t>
      </w:r>
      <w:r w:rsidR="00D058EE">
        <w:rPr>
          <w:rFonts w:ascii="Times New Roman" w:hAnsi="Times New Roman"/>
          <w:bCs/>
        </w:rPr>
        <w:t>per i seguenti lotti:</w:t>
      </w:r>
    </w:p>
    <w:p w:rsidR="004E612C" w:rsidRDefault="004E612C" w:rsidP="00D058EE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4E612C" w:rsidRDefault="004E612C" w:rsidP="004E612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</w:rPr>
      </w:pPr>
      <w:r w:rsidRPr="00A31FF4">
        <w:rPr>
          <w:rFonts w:ascii="Times New Roman" w:hAnsi="Times New Roman"/>
          <w:b/>
          <w:bCs/>
        </w:rPr>
        <w:t>Lotto 1</w:t>
      </w:r>
      <w:r>
        <w:rPr>
          <w:rFonts w:ascii="Times New Roman" w:hAnsi="Times New Roman"/>
          <w:b/>
          <w:bCs/>
        </w:rPr>
        <w:t xml:space="preserve">: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in Italia</w:t>
      </w:r>
      <w:r w:rsidRPr="00236EC3">
        <w:rPr>
          <w:rFonts w:ascii="Times New Roman" w:eastAsia="Batang" w:hAnsi="Times New Roman" w:cs="Arial"/>
          <w:color w:val="000000"/>
        </w:rPr>
        <w:t>;</w:t>
      </w:r>
    </w:p>
    <w:p w:rsidR="004E612C" w:rsidRPr="00236EC3" w:rsidRDefault="004E612C" w:rsidP="004E612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</w:p>
    <w:p w:rsidR="004E612C" w:rsidRPr="00236EC3" w:rsidRDefault="004E612C" w:rsidP="004E612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  <w:r w:rsidRPr="00236EC3">
        <w:rPr>
          <w:rFonts w:ascii="Times New Roman" w:hAnsi="Times New Roman"/>
          <w:b/>
          <w:bCs/>
        </w:rPr>
        <w:t>Lotto 2:</w:t>
      </w:r>
      <w:r w:rsidRPr="00236EC3">
        <w:rPr>
          <w:rFonts w:ascii="Times New Roman" w:hAnsi="Times New Roman"/>
          <w:bCs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all'estero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>.</w:t>
      </w:r>
    </w:p>
    <w:p w:rsidR="00E01C20" w:rsidRDefault="00E01C20" w:rsidP="00E01C20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A tal fine, anche ai sensi e per gli effetti di cui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agli artt. 46 e 47 del D.P.R. 445/2000, consapevole della responsabilità e delle conseguenze civili e penali </w:t>
      </w:r>
      <w:r w:rsidR="00FA0316" w:rsidRPr="00541F41">
        <w:rPr>
          <w:rFonts w:ascii="Times New Roman" w:eastAsia="Batang" w:hAnsi="Times New Roman"/>
          <w:iCs/>
          <w:sz w:val="24"/>
          <w:szCs w:val="24"/>
        </w:rPr>
        <w:t xml:space="preserve">di cui all’art. 76 del citato Decreto </w:t>
      </w:r>
      <w:r w:rsidRPr="00541F41">
        <w:rPr>
          <w:rFonts w:ascii="Times New Roman" w:eastAsia="Batang" w:hAnsi="Times New Roman"/>
          <w:iCs/>
          <w:sz w:val="24"/>
          <w:szCs w:val="24"/>
        </w:rPr>
        <w:t>in caso di dichiarazioni false e mendaci, ed in conformità a quanto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previsto dal Bando di gara</w:t>
      </w:r>
    </w:p>
    <w:p w:rsidR="007F7B71" w:rsidRPr="003A4CA2" w:rsidRDefault="007F7B71" w:rsidP="00D058EE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b/>
          <w:bCs/>
          <w:iCs/>
          <w:sz w:val="24"/>
          <w:szCs w:val="24"/>
        </w:rPr>
      </w:pP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>dichiara</w:t>
      </w:r>
    </w:p>
    <w:p w:rsidR="0033450E" w:rsidRPr="004C41D2" w:rsidRDefault="0033450E" w:rsidP="0033450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4C41D2">
        <w:rPr>
          <w:rFonts w:ascii="Times New Roman" w:hAnsi="Times New Roman" w:cs="Times New Roman"/>
          <w:color w:val="auto"/>
        </w:rPr>
        <w:t>che il Consorzio è regolarmente iscritto/a nel Registro delle Imprese istituito presso la Camera di Commercio, Industria, Artigianato e Agricoltura di _________________ come segue: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33450E" w:rsidRDefault="0033450E" w:rsidP="0033450E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:rsidR="0033450E" w:rsidRPr="003A4CA2" w:rsidRDefault="0033450E" w:rsidP="0033450E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i rappresentanti e gli altri titolari della capacità di impegnare il Consorzio/Società consortile verso terzi sono: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lastRenderedPageBreak/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</w:p>
    <w:p w:rsidR="0033450E" w:rsidRPr="003A4CA2" w:rsidRDefault="0033450E" w:rsidP="0033450E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</w:t>
      </w:r>
      <w:r w:rsidRPr="003A4CA2">
        <w:rPr>
          <w:rFonts w:ascii="Times New Roman" w:eastAsia="Batang" w:hAnsi="Times New Roman" w:cs="Times New Roman"/>
          <w:color w:val="auto"/>
        </w:rPr>
        <w:t xml:space="preserve">a presente dichiarazione riporta le notizie/dati iscritte nel registro delle Imprese alla data odierna; </w:t>
      </w:r>
    </w:p>
    <w:p w:rsidR="00D058EE" w:rsidRP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Pr="003A4CA2">
        <w:rPr>
          <w:rFonts w:ascii="Times New Roman" w:hAnsi="Times New Roman" w:cs="Times New Roman"/>
          <w:color w:val="auto"/>
        </w:rPr>
        <w:t xml:space="preserve"> è in possesso della </w:t>
      </w:r>
      <w:r w:rsidRPr="00DC0272">
        <w:rPr>
          <w:rFonts w:ascii="Times New Roman" w:hAnsi="Times New Roman" w:cs="Times New Roman"/>
          <w:color w:val="auto"/>
        </w:rPr>
        <w:t xml:space="preserve">certificazione di qualità conforme alle norme della serie UNI EN ISO </w:t>
      </w:r>
      <w:r>
        <w:rPr>
          <w:rFonts w:ascii="Times New Roman" w:hAnsi="Times New Roman" w:cs="Times New Roman"/>
          <w:color w:val="auto"/>
        </w:rPr>
        <w:t>9001/2008</w:t>
      </w:r>
      <w:r w:rsidRPr="00DC0272">
        <w:rPr>
          <w:rFonts w:ascii="Times New Roman" w:hAnsi="Times New Roman" w:cs="Times New Roman"/>
          <w:color w:val="auto"/>
        </w:rPr>
        <w:t xml:space="preserve"> o equivalente, in</w:t>
      </w:r>
      <w:r w:rsidRPr="003A4CA2">
        <w:rPr>
          <w:rFonts w:ascii="Times New Roman" w:hAnsi="Times New Roman" w:cs="Times New Roman"/>
          <w:color w:val="auto"/>
        </w:rPr>
        <w:t xml:space="preserve"> corso di validità</w:t>
      </w:r>
      <w:r>
        <w:rPr>
          <w:rFonts w:ascii="Times New Roman" w:hAnsi="Times New Roman" w:cs="Times New Roman"/>
          <w:color w:val="auto"/>
        </w:rPr>
        <w:t>;</w:t>
      </w:r>
    </w:p>
    <w:p w:rsidR="0033450E" w:rsidRPr="004C41D2" w:rsidRDefault="0033450E" w:rsidP="0033450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nei confronti del </w:t>
      </w:r>
      <w:r w:rsidRPr="004C41D2">
        <w:rPr>
          <w:rFonts w:ascii="Times New Roman" w:hAnsi="Times New Roman" w:cs="Times New Roman"/>
          <w:color w:val="auto"/>
        </w:rPr>
        <w:t>Consorzio</w:t>
      </w:r>
      <w:r w:rsidRPr="003A4CA2">
        <w:rPr>
          <w:rFonts w:ascii="Times New Roman" w:hAnsi="Times New Roman" w:cs="Times New Roman"/>
          <w:color w:val="auto"/>
        </w:rPr>
        <w:t xml:space="preserve"> non sussistono le cause di esclusione </w:t>
      </w:r>
      <w:r w:rsidRPr="004C41D2">
        <w:rPr>
          <w:rFonts w:ascii="Times New Roman" w:hAnsi="Times New Roman" w:cs="Times New Roman"/>
          <w:color w:val="auto"/>
        </w:rPr>
        <w:t xml:space="preserve">dalla partecipazione alle gare di cui all’art. 38, comma 1, lett. a), b), c), d), e), f), g), h), i), l), m), m </w:t>
      </w:r>
      <w:proofErr w:type="spellStart"/>
      <w:r w:rsidRPr="004C41D2">
        <w:rPr>
          <w:rFonts w:ascii="Times New Roman" w:hAnsi="Times New Roman" w:cs="Times New Roman"/>
          <w:color w:val="auto"/>
        </w:rPr>
        <w:t>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4C41D2">
        <w:rPr>
          <w:rFonts w:ascii="Times New Roman" w:hAnsi="Times New Roman" w:cs="Times New Roman"/>
          <w:color w:val="auto"/>
        </w:rPr>
        <w:t>quater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4C41D2">
        <w:rPr>
          <w:rFonts w:ascii="Times New Roman" w:hAnsi="Times New Roman" w:cs="Times New Roman"/>
          <w:color w:val="auto"/>
        </w:rPr>
        <w:t>D.Lgs.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 n.</w:t>
      </w:r>
      <w:r w:rsidR="00F223B8">
        <w:rPr>
          <w:rFonts w:ascii="Times New Roman" w:hAnsi="Times New Roman" w:cs="Times New Roman"/>
          <w:color w:val="auto"/>
        </w:rPr>
        <w:t xml:space="preserve"> </w:t>
      </w:r>
      <w:r w:rsidRPr="004C41D2">
        <w:rPr>
          <w:rFonts w:ascii="Times New Roman" w:hAnsi="Times New Roman" w:cs="Times New Roman"/>
          <w:color w:val="auto"/>
        </w:rPr>
        <w:t xml:space="preserve">163/2006; </w:t>
      </w:r>
    </w:p>
    <w:p w:rsidR="00F223B8" w:rsidRPr="00775A33" w:rsidRDefault="00F223B8" w:rsidP="00F223B8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9A6992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F223B8" w:rsidRPr="00775A33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775A33"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775A33">
        <w:rPr>
          <w:rFonts w:ascii="Times New Roman" w:hAnsi="Times New Roman" w:cs="Times New Roman"/>
          <w:b/>
          <w:i/>
          <w:color w:val="auto"/>
        </w:rPr>
        <w:t>D.</w:t>
      </w:r>
      <w:r>
        <w:rPr>
          <w:rFonts w:ascii="Times New Roman" w:hAnsi="Times New Roman" w:cs="Times New Roman"/>
          <w:b/>
          <w:i/>
          <w:color w:val="auto"/>
        </w:rPr>
        <w:t>L</w:t>
      </w:r>
      <w:r w:rsidRPr="00775A33">
        <w:rPr>
          <w:rFonts w:ascii="Times New Roman" w:hAnsi="Times New Roman" w:cs="Times New Roman"/>
          <w:b/>
          <w:i/>
          <w:color w:val="auto"/>
        </w:rPr>
        <w:t>gs.</w:t>
      </w:r>
      <w:proofErr w:type="spellEnd"/>
      <w:r>
        <w:rPr>
          <w:rFonts w:ascii="Times New Roman" w:hAnsi="Times New Roman" w:cs="Times New Roman"/>
          <w:b/>
          <w:i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>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F223B8" w:rsidRPr="00775A33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F223B8" w:rsidRPr="00775A33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medesima.)</w:t>
      </w:r>
    </w:p>
    <w:p w:rsidR="00F223B8" w:rsidRPr="00775A33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F223B8" w:rsidRPr="00C2468E" w:rsidRDefault="00F223B8" w:rsidP="00F223B8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9A6992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F223B8" w:rsidRPr="00C2468E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lastRenderedPageBreak/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F223B8" w:rsidRPr="00C2468E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F223B8" w:rsidRPr="00C2468E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F223B8" w:rsidRPr="00C2468E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F223B8" w:rsidRPr="00C2468E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F223B8" w:rsidRPr="00C2468E" w:rsidRDefault="00F223B8" w:rsidP="00F223B8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t>[ovvero]</w:t>
      </w:r>
    </w:p>
    <w:p w:rsidR="00F223B8" w:rsidRPr="00C2468E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F223B8" w:rsidRPr="00C2468E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F223B8" w:rsidRPr="00C2468E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F223B8" w:rsidRPr="00C2468E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F223B8" w:rsidRPr="00C2468E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sanzionata)</w:t>
      </w:r>
    </w:p>
    <w:p w:rsidR="00F223B8" w:rsidRPr="00775A33" w:rsidRDefault="00F223B8" w:rsidP="00F223B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FA0316" w:rsidRPr="00541F41" w:rsidRDefault="00FA0316" w:rsidP="00FA0316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41F41">
        <w:rPr>
          <w:rFonts w:ascii="Times New Roman" w:hAnsi="Times New Roman"/>
          <w:sz w:val="24"/>
          <w:szCs w:val="24"/>
          <w:lang w:val="sq-AL"/>
        </w:rPr>
        <w:t xml:space="preserve">che il Consorzio </w:t>
      </w:r>
      <w:r w:rsidRPr="00541F41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FA0316" w:rsidRPr="00541F41" w:rsidRDefault="00FA0316" w:rsidP="00FA0316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41F41">
        <w:rPr>
          <w:rFonts w:ascii="Times New Roman" w:hAnsi="Times New Roman" w:cs="Times New Roman"/>
          <w:i/>
          <w:color w:val="auto"/>
        </w:rPr>
        <w:t>[ovvero]</w:t>
      </w:r>
    </w:p>
    <w:p w:rsidR="00FA0316" w:rsidRPr="00541F41" w:rsidRDefault="00FA0316" w:rsidP="00FA0316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/>
          <w:lang w:val="sq-AL"/>
        </w:rPr>
        <w:t xml:space="preserve">che il Consorzio </w:t>
      </w:r>
      <w:r w:rsidRPr="00541F41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FA0316" w:rsidRPr="00541F41" w:rsidRDefault="00FA0316" w:rsidP="00FA0316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41F41">
        <w:rPr>
          <w:rFonts w:ascii="Times New Roman" w:hAnsi="Times New Roman" w:cs="Times New Roman"/>
          <w:i/>
          <w:color w:val="auto"/>
        </w:rPr>
        <w:t>[ovvero]</w:t>
      </w:r>
    </w:p>
    <w:p w:rsidR="00FA0316" w:rsidRDefault="00FA0316" w:rsidP="00FA0316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/>
          <w:lang w:val="sq-AL"/>
        </w:rPr>
        <w:t xml:space="preserve">che il Consorzio </w:t>
      </w:r>
      <w:r w:rsidRPr="00541F41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9A6992" w:rsidRPr="00FC13B7" w:rsidRDefault="009A6992" w:rsidP="009A6992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FC13B7">
        <w:rPr>
          <w:rFonts w:ascii="Times New Roman" w:hAnsi="Times New Roman" w:cs="Times New Roman"/>
          <w:color w:val="auto"/>
        </w:rPr>
        <w:t>(</w:t>
      </w:r>
      <w:r w:rsidRPr="00F80ECD">
        <w:rPr>
          <w:rFonts w:ascii="Times New Roman" w:hAnsi="Times New Roman" w:cs="Times New Roman"/>
          <w:b/>
          <w:i/>
          <w:color w:val="auto"/>
          <w:u w:val="single"/>
        </w:rPr>
        <w:t>lasciare l’opzione che si riferisce alla propria situazione e barrare o eliminare le altre</w:t>
      </w:r>
      <w:r w:rsidRPr="00FC13B7">
        <w:rPr>
          <w:rFonts w:ascii="Times New Roman" w:hAnsi="Times New Roman" w:cs="Times New Roman"/>
          <w:b/>
          <w:i/>
          <w:color w:val="auto"/>
        </w:rPr>
        <w:t>)</w:t>
      </w:r>
    </w:p>
    <w:p w:rsidR="00D058EE" w:rsidRPr="001C536C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lastRenderedPageBreak/>
        <w:t xml:space="preserve">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1C536C">
        <w:rPr>
          <w:rFonts w:ascii="Times New Roman" w:hAnsi="Times New Roman" w:cs="Times New Roman"/>
          <w:bCs/>
          <w:color w:val="auto"/>
        </w:rPr>
        <w:t xml:space="preserve">dispone di un fatturato globale negli ultimi tre esercizi chiusi anteriormente alla data di pubblicazione del Bando per un importo complessivo non inferiore a: </w:t>
      </w:r>
    </w:p>
    <w:p w:rsidR="00FA0316" w:rsidRPr="00A044DA" w:rsidRDefault="005546E8" w:rsidP="00541F41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Pr="00D5683F">
        <w:rPr>
          <w:rFonts w:ascii="Times New Roman" w:hAnsi="Times New Roman" w:cs="Times New Roman"/>
          <w:bCs/>
          <w:color w:val="auto"/>
        </w:rPr>
        <w:t xml:space="preserve">60.000.000,00 (sessantamilioni/00) IVA esclusa per la partecipazione al </w:t>
      </w:r>
      <w:r w:rsidR="00FA0316">
        <w:rPr>
          <w:rFonts w:ascii="Times New Roman" w:hAnsi="Times New Roman"/>
          <w:bCs/>
        </w:rPr>
        <w:t>Lotto</w:t>
      </w:r>
      <w:r w:rsidR="00FA0316" w:rsidRPr="00A044DA">
        <w:rPr>
          <w:rFonts w:ascii="Times New Roman" w:hAnsi="Times New Roman"/>
          <w:bCs/>
        </w:rPr>
        <w:t xml:space="preserve"> 1</w:t>
      </w:r>
      <w:r w:rsidR="00FA0316">
        <w:rPr>
          <w:rFonts w:ascii="Times New Roman" w:hAnsi="Times New Roman"/>
          <w:bCs/>
        </w:rPr>
        <w:t>;</w:t>
      </w:r>
    </w:p>
    <w:p w:rsidR="00D058EE" w:rsidRPr="005546E8" w:rsidRDefault="005546E8" w:rsidP="005546E8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/>
          <w:bCs/>
        </w:rPr>
        <w:t xml:space="preserve">Euro 35.000.000,00 (trentacinquemilioni/00) IVA esclusa per la partecipazione al </w:t>
      </w:r>
      <w:r w:rsidR="00FA0316" w:rsidRPr="00A044DA">
        <w:rPr>
          <w:rFonts w:ascii="Times New Roman" w:hAnsi="Times New Roman"/>
          <w:bCs/>
        </w:rPr>
        <w:t>L</w:t>
      </w:r>
      <w:r w:rsidR="00FA0316">
        <w:rPr>
          <w:rFonts w:ascii="Times New Roman" w:hAnsi="Times New Roman"/>
          <w:bCs/>
        </w:rPr>
        <w:t>otto</w:t>
      </w:r>
      <w:r w:rsidR="00FA0316" w:rsidRPr="00A044DA">
        <w:rPr>
          <w:rFonts w:ascii="Times New Roman" w:hAnsi="Times New Roman"/>
          <w:bCs/>
        </w:rPr>
        <w:t xml:space="preserve"> 2</w:t>
      </w:r>
      <w:r w:rsidR="00FA0316">
        <w:rPr>
          <w:rFonts w:ascii="Times New Roman" w:hAnsi="Times New Roman"/>
          <w:bCs/>
        </w:rPr>
        <w:t>;</w:t>
      </w:r>
    </w:p>
    <w:p w:rsidR="00D058EE" w:rsidRPr="001C536C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="00FA0316">
        <w:rPr>
          <w:rFonts w:ascii="Times New Roman" w:hAnsi="Times New Roman" w:cs="Times New Roman"/>
          <w:color w:val="auto"/>
        </w:rPr>
        <w:t>,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FA0316"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 xml:space="preserve">ha espletato a regola d’arte, presso una realtà pubblica o privata, </w:t>
      </w:r>
      <w:r w:rsidR="002C32F0" w:rsidRPr="00D5683F">
        <w:rPr>
          <w:rFonts w:ascii="Times New Roman" w:hAnsi="Times New Roman" w:cs="Times New Roman"/>
          <w:bCs/>
          <w:color w:val="auto"/>
        </w:rPr>
        <w:t>almeno una fornitura analoga unitaria di componenti hardware per postazioni di lavoro per un importo complessivo non inferiore a</w:t>
      </w:r>
      <w:r w:rsidRPr="00A0771B">
        <w:rPr>
          <w:rFonts w:ascii="Times New Roman" w:hAnsi="Times New Roman" w:cs="Times New Roman"/>
          <w:bCs/>
          <w:color w:val="auto"/>
        </w:rPr>
        <w:t>:</w:t>
      </w:r>
    </w:p>
    <w:p w:rsidR="002C32F0" w:rsidRPr="002C32F0" w:rsidRDefault="002C32F0" w:rsidP="00541F41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 w:cs="Times New Roman"/>
          <w:bCs/>
          <w:color w:val="auto"/>
        </w:rPr>
        <w:t>Euro 3.500.000,00 (tremilionicinquecentomila/00) IVA esclusa per la partecipazione al Lotto 1</w:t>
      </w:r>
      <w:r>
        <w:rPr>
          <w:rFonts w:ascii="Times New Roman" w:hAnsi="Times New Roman" w:cs="Times New Roman"/>
          <w:bCs/>
          <w:color w:val="auto"/>
        </w:rPr>
        <w:t>;</w:t>
      </w:r>
    </w:p>
    <w:p w:rsidR="00D058EE" w:rsidRPr="002C32F0" w:rsidRDefault="002C32F0" w:rsidP="002C32F0">
      <w:pPr>
        <w:pStyle w:val="Default"/>
        <w:numPr>
          <w:ilvl w:val="0"/>
          <w:numId w:val="23"/>
        </w:numPr>
        <w:spacing w:before="120" w:after="120"/>
        <w:ind w:right="23"/>
        <w:rPr>
          <w:rFonts w:ascii="Times New Roman" w:hAnsi="Times New Roman" w:cs="Times New Roman"/>
          <w:bCs/>
          <w:color w:val="auto"/>
        </w:rPr>
      </w:pPr>
      <w:r w:rsidRPr="00D5683F">
        <w:rPr>
          <w:rFonts w:ascii="Times New Roman" w:hAnsi="Times New Roman" w:cs="Times New Roman"/>
          <w:bCs/>
          <w:color w:val="auto"/>
        </w:rPr>
        <w:t>Euro</w:t>
      </w:r>
      <w:r w:rsidRPr="00D06798">
        <w:rPr>
          <w:rFonts w:cs="Times New Roman"/>
          <w:lang w:eastAsia="it-IT"/>
        </w:rPr>
        <w:t xml:space="preserve"> </w:t>
      </w:r>
      <w:r w:rsidRPr="00D5683F">
        <w:rPr>
          <w:rFonts w:ascii="Times New Roman" w:hAnsi="Times New Roman" w:cs="Times New Roman"/>
          <w:bCs/>
          <w:color w:val="auto"/>
        </w:rPr>
        <w:t>1.200.000,00 (unmilioneduecentomila/00) IVA esclusa per la partecipazione al Lotto 2</w:t>
      </w:r>
      <w:r>
        <w:rPr>
          <w:rFonts w:ascii="Times New Roman" w:hAnsi="Times New Roman"/>
          <w:bCs/>
        </w:rPr>
        <w:t>;</w:t>
      </w:r>
    </w:p>
    <w:p w:rsidR="002C32F0" w:rsidRPr="00D5683F" w:rsidRDefault="002C32F0" w:rsidP="002C32F0">
      <w:pPr>
        <w:pStyle w:val="Default"/>
        <w:numPr>
          <w:ilvl w:val="0"/>
          <w:numId w:val="15"/>
        </w:numPr>
        <w:spacing w:before="120" w:after="120"/>
        <w:ind w:right="23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 w:rsidRPr="004C41D2">
        <w:rPr>
          <w:rFonts w:ascii="Times New Roman" w:hAnsi="Times New Roman" w:cs="Times New Roman"/>
          <w:color w:val="auto"/>
        </w:rPr>
        <w:t>il Consorzio</w:t>
      </w:r>
      <w:r>
        <w:rPr>
          <w:rFonts w:ascii="Times New Roman" w:hAnsi="Times New Roman" w:cs="Times New Roman"/>
          <w:color w:val="auto"/>
        </w:rPr>
        <w:t>,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 xml:space="preserve">ha espletato a regola d’arte, presso una realtà pubblica o privata, </w:t>
      </w:r>
      <w:r w:rsidRPr="00D5683F">
        <w:rPr>
          <w:rFonts w:ascii="Times New Roman" w:hAnsi="Times New Roman" w:cs="Times New Roman"/>
          <w:bCs/>
          <w:color w:val="auto"/>
        </w:rPr>
        <w:t>almeno un servizio analogo unitario di assistenza/manutenzione di postazioni di lavoro</w:t>
      </w:r>
      <w:r>
        <w:rPr>
          <w:rFonts w:ascii="Times New Roman" w:hAnsi="Times New Roman" w:cs="Times New Roman"/>
          <w:bCs/>
          <w:color w:val="auto"/>
        </w:rPr>
        <w:t>,</w:t>
      </w:r>
      <w:r w:rsidRPr="00D5683F">
        <w:rPr>
          <w:rFonts w:ascii="Times New Roman" w:hAnsi="Times New Roman" w:cs="Times New Roman"/>
          <w:bCs/>
          <w:color w:val="auto"/>
        </w:rPr>
        <w:t xml:space="preserve"> eventualmente comprensivo di servizi di help desk</w:t>
      </w:r>
      <w:r>
        <w:rPr>
          <w:rFonts w:ascii="Times New Roman" w:hAnsi="Times New Roman" w:cs="Times New Roman"/>
          <w:bCs/>
          <w:color w:val="auto"/>
        </w:rPr>
        <w:t>,</w:t>
      </w:r>
      <w:r w:rsidRPr="00D5683F">
        <w:rPr>
          <w:rFonts w:ascii="Times New Roman" w:hAnsi="Times New Roman" w:cs="Times New Roman"/>
          <w:bCs/>
          <w:color w:val="auto"/>
        </w:rPr>
        <w:t xml:space="preserve"> per un importo complessivo non inferiore a:</w:t>
      </w:r>
    </w:p>
    <w:p w:rsidR="002C32F0" w:rsidRPr="00D5683F" w:rsidRDefault="002C32F0" w:rsidP="002C32F0">
      <w:pPr>
        <w:pStyle w:val="Paragrafoelenco1"/>
        <w:numPr>
          <w:ilvl w:val="0"/>
          <w:numId w:val="28"/>
        </w:numPr>
        <w:autoSpaceDE w:val="0"/>
        <w:autoSpaceDN w:val="0"/>
        <w:adjustRightInd w:val="0"/>
        <w:spacing w:before="120" w:after="0"/>
        <w:rPr>
          <w:rFonts w:eastAsia="Calibri"/>
          <w:bCs/>
        </w:rPr>
      </w:pPr>
      <w:r w:rsidRPr="00D5683F">
        <w:rPr>
          <w:rFonts w:eastAsia="Calibri"/>
          <w:bCs/>
        </w:rPr>
        <w:t>Euro 1.000.000,00 (unmilione/00) IVA esclusa per la partecipazione al Lotto 1;</w:t>
      </w:r>
    </w:p>
    <w:p w:rsidR="002C32F0" w:rsidRDefault="002C32F0" w:rsidP="002C32F0">
      <w:pPr>
        <w:pStyle w:val="Default"/>
        <w:numPr>
          <w:ilvl w:val="0"/>
          <w:numId w:val="27"/>
        </w:numPr>
        <w:spacing w:before="120" w:after="120"/>
        <w:ind w:right="23"/>
        <w:rPr>
          <w:rFonts w:ascii="Times New Roman" w:hAnsi="Times New Roman" w:cs="Times New Roman"/>
          <w:bCs/>
          <w:color w:val="auto"/>
        </w:rPr>
      </w:pPr>
      <w:r w:rsidRPr="00D5683F">
        <w:rPr>
          <w:rFonts w:ascii="Times New Roman" w:hAnsi="Times New Roman" w:cs="Times New Roman"/>
          <w:bCs/>
          <w:color w:val="auto"/>
        </w:rPr>
        <w:t>Euro 1.000.000,00 (unmilione/00) IVA esclusa per la partecipazione al Lotto 2; i servizi devono essere stati prestati in almeno due continenti</w:t>
      </w:r>
      <w:r>
        <w:rPr>
          <w:rFonts w:ascii="Times New Roman" w:hAnsi="Times New Roman" w:cs="Times New Roman"/>
          <w:bCs/>
          <w:color w:val="auto"/>
        </w:rPr>
        <w:t>;</w:t>
      </w:r>
    </w:p>
    <w:p w:rsidR="002C32F0" w:rsidRPr="00E318C3" w:rsidRDefault="002C32F0" w:rsidP="002C32F0">
      <w:pPr>
        <w:pStyle w:val="Paragrafoelenco1"/>
        <w:numPr>
          <w:ilvl w:val="0"/>
          <w:numId w:val="15"/>
        </w:numPr>
        <w:autoSpaceDE w:val="0"/>
        <w:autoSpaceDN w:val="0"/>
        <w:adjustRightInd w:val="0"/>
        <w:spacing w:before="120"/>
        <w:rPr>
          <w:lang w:eastAsia="it-IT"/>
        </w:rPr>
      </w:pPr>
      <w:r w:rsidRPr="001C536C">
        <w:rPr>
          <w:bCs/>
        </w:rPr>
        <w:t xml:space="preserve">che </w:t>
      </w:r>
      <w:r w:rsidRPr="004C41D2">
        <w:t>il Consorzio</w:t>
      </w:r>
      <w:r>
        <w:t xml:space="preserve"> </w:t>
      </w:r>
      <w:r w:rsidRPr="00E318C3">
        <w:rPr>
          <w:lang w:eastAsia="it-IT"/>
        </w:rPr>
        <w:t xml:space="preserve">dispone o si impegni, </w:t>
      </w:r>
      <w:r>
        <w:rPr>
          <w:lang w:eastAsia="it-IT"/>
        </w:rPr>
        <w:t xml:space="preserve">per il Lotto 1, </w:t>
      </w:r>
      <w:r w:rsidRPr="00E318C3">
        <w:rPr>
          <w:lang w:eastAsia="it-IT"/>
        </w:rPr>
        <w:t>entro 15 giorni dalla data di aggiudicazione definitiva, ad attivare sul territorio nazionale:</w:t>
      </w:r>
    </w:p>
    <w:p w:rsidR="002C32F0" w:rsidRPr="00E318C3" w:rsidRDefault="002C32F0" w:rsidP="002C32F0">
      <w:pPr>
        <w:pStyle w:val="Paragrafoelenco1"/>
        <w:numPr>
          <w:ilvl w:val="1"/>
          <w:numId w:val="29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>almeno due Sedi Operative;</w:t>
      </w:r>
    </w:p>
    <w:p w:rsidR="002C32F0" w:rsidRPr="00E318C3" w:rsidRDefault="002C32F0" w:rsidP="002C32F0">
      <w:pPr>
        <w:pStyle w:val="Paragrafoelenco1"/>
        <w:numPr>
          <w:ilvl w:val="1"/>
          <w:numId w:val="29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>;</w:t>
      </w:r>
    </w:p>
    <w:p w:rsidR="002C32F0" w:rsidRPr="00762C64" w:rsidRDefault="002C32F0" w:rsidP="002C32F0">
      <w:pPr>
        <w:pStyle w:val="Default"/>
        <w:numPr>
          <w:ilvl w:val="1"/>
          <w:numId w:val="29"/>
        </w:numPr>
        <w:spacing w:before="120" w:after="120"/>
        <w:ind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almeno un Centro di Assistenza Tecnica e Manutenzione;</w:t>
      </w:r>
    </w:p>
    <w:p w:rsidR="002C32F0" w:rsidRPr="0004698E" w:rsidRDefault="00952FD4" w:rsidP="00694885">
      <w:pPr>
        <w:pStyle w:val="Default"/>
        <w:spacing w:before="120" w:after="120" w:line="276" w:lineRule="auto"/>
        <w:ind w:left="425"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952FD4">
        <w:rPr>
          <w:rFonts w:ascii="Times New Roman" w:eastAsia="Times New Roman" w:hAnsi="Times New Roman" w:cs="Times New Roman"/>
          <w:color w:val="auto"/>
        </w:rPr>
        <w:t>che il Consorzio</w:t>
      </w:r>
      <w:r>
        <w:t xml:space="preserve"> </w:t>
      </w:r>
      <w:r w:rsidR="002C32F0" w:rsidRPr="0004698E">
        <w:rPr>
          <w:rFonts w:ascii="Times New Roman" w:eastAsia="Times New Roman" w:hAnsi="Times New Roman" w:cs="Times New Roman"/>
          <w:color w:val="auto"/>
          <w:lang w:eastAsia="it-IT"/>
        </w:rPr>
        <w:t xml:space="preserve">dispone o si impegni, </w:t>
      </w:r>
      <w:r w:rsidR="002C32F0">
        <w:rPr>
          <w:rFonts w:ascii="Times New Roman" w:eastAsia="Times New Roman" w:hAnsi="Times New Roman" w:cs="Times New Roman"/>
          <w:color w:val="auto"/>
          <w:lang w:eastAsia="it-IT"/>
        </w:rPr>
        <w:t xml:space="preserve">per il Lotto 2, </w:t>
      </w:r>
      <w:r w:rsidR="002C32F0" w:rsidRPr="0004698E">
        <w:rPr>
          <w:rFonts w:ascii="Times New Roman" w:eastAsia="Times New Roman" w:hAnsi="Times New Roman" w:cs="Times New Roman"/>
          <w:color w:val="auto"/>
          <w:lang w:eastAsia="it-IT"/>
        </w:rPr>
        <w:t>entro 15 giorni dalla data d</w:t>
      </w:r>
      <w:r w:rsidR="002C32F0">
        <w:rPr>
          <w:rFonts w:ascii="Times New Roman" w:eastAsia="Times New Roman" w:hAnsi="Times New Roman" w:cs="Times New Roman"/>
          <w:color w:val="auto"/>
          <w:lang w:eastAsia="it-IT"/>
        </w:rPr>
        <w:t xml:space="preserve">i aggiudicazione definitiva, ad </w:t>
      </w:r>
      <w:r w:rsidR="002C32F0" w:rsidRPr="0004698E">
        <w:rPr>
          <w:rFonts w:ascii="Times New Roman" w:eastAsia="Times New Roman" w:hAnsi="Times New Roman" w:cs="Times New Roman"/>
          <w:color w:val="auto"/>
          <w:lang w:eastAsia="it-IT"/>
        </w:rPr>
        <w:t>attivare</w:t>
      </w:r>
      <w:r w:rsidR="002C32F0" w:rsidRPr="00E318C3">
        <w:rPr>
          <w:rFonts w:cs="Times New Roman"/>
          <w:lang w:eastAsia="it-IT"/>
        </w:rPr>
        <w:t>:</w:t>
      </w:r>
    </w:p>
    <w:p w:rsidR="002C32F0" w:rsidRPr="00E318C3" w:rsidRDefault="002C32F0" w:rsidP="002C32F0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>almeno cinque sedi operative distribuite su almeno tre continenti;</w:t>
      </w:r>
    </w:p>
    <w:p w:rsidR="002C32F0" w:rsidRPr="00E318C3" w:rsidRDefault="002C32F0" w:rsidP="002C32F0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 xml:space="preserve"> in Italia;</w:t>
      </w:r>
    </w:p>
    <w:p w:rsidR="002C32F0" w:rsidRPr="00E318C3" w:rsidRDefault="002C32F0" w:rsidP="002C32F0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almeno un Centro di Assistenza Tecnica e Manutenzione</w:t>
      </w:r>
      <w:r w:rsidR="004E612C">
        <w:rPr>
          <w:lang w:eastAsia="it-IT"/>
        </w:rPr>
        <w:t xml:space="preserve"> in Italia</w:t>
      </w:r>
      <w:r w:rsidRPr="00E318C3">
        <w:rPr>
          <w:lang w:eastAsia="it-IT"/>
        </w:rPr>
        <w:t>;</w:t>
      </w:r>
    </w:p>
    <w:p w:rsidR="002C32F0" w:rsidRPr="00E318C3" w:rsidRDefault="002C32F0" w:rsidP="002C32F0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una rete operativa che consenta di ricoprire i servizi richiesti presso le Sedi di Emissione passaporti all’</w:t>
      </w:r>
      <w:r w:rsidR="00694885">
        <w:rPr>
          <w:lang w:eastAsia="it-IT"/>
        </w:rPr>
        <w:t>estero (Ambasciate e Consolati);</w:t>
      </w:r>
    </w:p>
    <w:p w:rsidR="002C32F0" w:rsidRPr="00D5683F" w:rsidRDefault="002C32F0" w:rsidP="002C32F0">
      <w:pPr>
        <w:pStyle w:val="Default"/>
        <w:spacing w:before="120" w:after="120"/>
        <w:ind w:right="23"/>
        <w:rPr>
          <w:rFonts w:ascii="Times New Roman" w:hAnsi="Times New Roman" w:cs="Times New Roman"/>
          <w:bCs/>
          <w:color w:val="auto"/>
        </w:rPr>
      </w:pPr>
    </w:p>
    <w:p w:rsidR="00D058EE" w:rsidRPr="002F4B64" w:rsidRDefault="00D058EE" w:rsidP="002C32F0">
      <w:pPr>
        <w:pStyle w:val="Default"/>
        <w:spacing w:after="120"/>
        <w:ind w:left="3540" w:firstLine="708"/>
        <w:jc w:val="both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D058EE" w:rsidRPr="00541F41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 w:rsidR="006B7C0D" w:rsidRPr="004C41D2">
        <w:rPr>
          <w:rFonts w:ascii="Times New Roman" w:hAnsi="Times New Roman" w:cs="Times New Roman"/>
          <w:color w:val="auto"/>
        </w:rPr>
        <w:t>il Consorzio</w:t>
      </w:r>
      <w:r w:rsidR="006B7C0D" w:rsidRPr="003A4CA2"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 xml:space="preserve">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</w:t>
      </w:r>
      <w:r w:rsidRPr="00541F41">
        <w:rPr>
          <w:rFonts w:ascii="Times New Roman" w:hAnsi="Times New Roman" w:cs="Times New Roman"/>
          <w:color w:val="auto"/>
        </w:rPr>
        <w:t xml:space="preserve">Disciplinare di gara, </w:t>
      </w:r>
      <w:r w:rsidR="000948D7" w:rsidRPr="00541F41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541F41">
        <w:rPr>
          <w:rFonts w:ascii="Times New Roman" w:hAnsi="Times New Roman" w:cs="Times New Roman"/>
          <w:color w:val="auto"/>
        </w:rPr>
        <w:t>e nello Schema di Contratto;</w:t>
      </w:r>
    </w:p>
    <w:p w:rsidR="00FA0316" w:rsidRPr="00541F41" w:rsidRDefault="00FA0316" w:rsidP="00FA0316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 w:cs="Times New Roman"/>
          <w:color w:val="auto"/>
        </w:rPr>
        <w:lastRenderedPageBreak/>
        <w:t xml:space="preserve">che </w:t>
      </w:r>
      <w:r w:rsidRPr="00541F41">
        <w:rPr>
          <w:rFonts w:ascii="Times New Roman" w:hAnsi="Times New Roman" w:cs="Times New Roman"/>
          <w:bCs/>
          <w:color w:val="auto"/>
        </w:rPr>
        <w:t xml:space="preserve">il </w:t>
      </w:r>
      <w:r w:rsidRPr="00541F41">
        <w:rPr>
          <w:rFonts w:ascii="Times New Roman" w:hAnsi="Times New Roman"/>
        </w:rPr>
        <w:t>Consorzio</w:t>
      </w:r>
      <w:r w:rsidRPr="00541F41">
        <w:rPr>
          <w:rFonts w:ascii="Times New Roman" w:hAnsi="Times New Roman" w:cs="Times New Roman"/>
          <w:color w:val="auto"/>
        </w:rPr>
        <w:t xml:space="preserve"> ha preso piena conoscenza ed accetta integralmente le </w:t>
      </w:r>
      <w:r w:rsidR="00E649AD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E6291F">
        <w:rPr>
          <w:rFonts w:ascii="Times New Roman" w:hAnsi="Times New Roman" w:cs="Times New Roman"/>
          <w:color w:val="auto"/>
        </w:rPr>
        <w:t>eventualmente pervenute</w:t>
      </w:r>
      <w:r w:rsidR="00E649AD">
        <w:rPr>
          <w:rFonts w:ascii="Times New Roman" w:hAnsi="Times New Roman" w:cs="Times New Roman"/>
          <w:color w:val="auto"/>
        </w:rPr>
        <w:t>,</w:t>
      </w:r>
      <w:r w:rsidRPr="00541F41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541F41">
        <w:rPr>
          <w:rFonts w:ascii="Times New Roman" w:hAnsi="Times New Roman" w:cs="Times New Roman"/>
          <w:color w:val="auto"/>
        </w:rPr>
        <w:t>D.Lgs.</w:t>
      </w:r>
      <w:proofErr w:type="spellEnd"/>
      <w:r w:rsidRPr="00541F41">
        <w:rPr>
          <w:rFonts w:ascii="Times New Roman" w:hAnsi="Times New Roman" w:cs="Times New Roman"/>
          <w:color w:val="auto"/>
        </w:rPr>
        <w:t xml:space="preserve"> 163/06;</w:t>
      </w:r>
    </w:p>
    <w:p w:rsid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 w:cs="Times New Roman"/>
          <w:color w:val="auto"/>
        </w:rPr>
        <w:t xml:space="preserve">che </w:t>
      </w:r>
      <w:r w:rsidR="006B7C0D" w:rsidRPr="00541F41">
        <w:rPr>
          <w:rFonts w:ascii="Times New Roman" w:hAnsi="Times New Roman" w:cs="Times New Roman"/>
          <w:color w:val="auto"/>
        </w:rPr>
        <w:t xml:space="preserve">il Consorzio </w:t>
      </w:r>
      <w:r w:rsidRPr="00541F41">
        <w:rPr>
          <w:rFonts w:ascii="Times New Roman" w:hAnsi="Times New Roman" w:cs="Times New Roman"/>
          <w:color w:val="auto"/>
        </w:rPr>
        <w:t>ha preso piena co</w:t>
      </w:r>
      <w:r w:rsidRPr="00894914">
        <w:rPr>
          <w:rFonts w:ascii="Times New Roman" w:hAnsi="Times New Roman" w:cs="Times New Roman"/>
          <w:color w:val="auto"/>
        </w:rPr>
        <w:t>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="006B7C0D" w:rsidRPr="004C41D2">
        <w:rPr>
          <w:rFonts w:ascii="Times New Roman" w:hAnsi="Times New Roman" w:cs="Times New Roman"/>
          <w:color w:val="auto"/>
        </w:rPr>
        <w:t>il Consorzio</w:t>
      </w:r>
      <w:r w:rsidR="006B7C0D" w:rsidRPr="003A4CA2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601B2D" w:rsidRPr="00601B2D" w:rsidRDefault="00601B2D" w:rsidP="00601B2D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>si avvale ai fini della partecipazione alla gara in oggetto del requisito ________________________ della _______________ in qualità di Impresa ausiliaria</w:t>
      </w:r>
      <w:r>
        <w:rPr>
          <w:rFonts w:ascii="Times New Roman" w:hAnsi="Times New Roman" w:cs="Times New Roman"/>
          <w:color w:val="auto"/>
        </w:rPr>
        <w:t>;</w:t>
      </w:r>
    </w:p>
    <w:p w:rsidR="00D058EE" w:rsidRPr="001D589A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1D589A">
        <w:rPr>
          <w:rFonts w:ascii="Times New Roman" w:hAnsi="Times New Roman" w:cs="Times New Roman"/>
          <w:i/>
          <w:color w:val="auto"/>
        </w:rPr>
        <w:t>in caso di subappalto</w:t>
      </w:r>
      <w:r w:rsidRPr="001D589A">
        <w:rPr>
          <w:rFonts w:ascii="Times New Roman" w:hAnsi="Times New Roman" w:cs="Times New Roman"/>
          <w:color w:val="auto"/>
        </w:rPr>
        <w:t xml:space="preserve">) che </w:t>
      </w:r>
      <w:r w:rsidR="006B7C0D" w:rsidRPr="001D589A">
        <w:rPr>
          <w:rFonts w:ascii="Times New Roman" w:hAnsi="Times New Roman" w:cs="Times New Roman"/>
          <w:color w:val="auto"/>
        </w:rPr>
        <w:t xml:space="preserve">il Consorzio </w:t>
      </w:r>
      <w:r w:rsidRPr="001D589A">
        <w:rPr>
          <w:rFonts w:ascii="Times New Roman" w:hAnsi="Times New Roman" w:cs="Times New Roman"/>
          <w:color w:val="auto"/>
        </w:rPr>
        <w:t xml:space="preserve">intende subappaltare le seguenti parti della fornitura </w:t>
      </w:r>
      <w:r w:rsidRPr="001D589A">
        <w:rPr>
          <w:rFonts w:ascii="Times New Roman" w:hAnsi="Times New Roman" w:cs="Times New Roman"/>
          <w:i/>
          <w:color w:val="auto"/>
        </w:rPr>
        <w:t>oppure</w:t>
      </w:r>
      <w:r w:rsidRPr="001D589A">
        <w:rPr>
          <w:rFonts w:ascii="Times New Roman" w:hAnsi="Times New Roman" w:cs="Times New Roman"/>
          <w:color w:val="auto"/>
        </w:rPr>
        <w:t xml:space="preserve"> del servizio: _______________________________________________________________;</w:t>
      </w:r>
    </w:p>
    <w:p w:rsidR="006B7C0D" w:rsidRPr="001D589A" w:rsidRDefault="006B7C0D" w:rsidP="006B7C0D">
      <w:pPr>
        <w:pStyle w:val="Default"/>
        <w:numPr>
          <w:ilvl w:val="0"/>
          <w:numId w:val="15"/>
        </w:numPr>
        <w:jc w:val="both"/>
        <w:rPr>
          <w:rFonts w:ascii="Times New Roman" w:hAnsi="Times New Roman"/>
          <w:bCs/>
          <w:color w:val="auto"/>
        </w:rPr>
      </w:pPr>
      <w:r w:rsidRPr="001D589A">
        <w:rPr>
          <w:rFonts w:ascii="Times New Roman" w:hAnsi="Times New Roman" w:cs="Times New Roman"/>
          <w:color w:val="auto"/>
        </w:rPr>
        <w:t xml:space="preserve">che l’Impresa _____________________ curerà la parte della fornitura </w:t>
      </w:r>
      <w:r w:rsidRPr="001D589A">
        <w:rPr>
          <w:rFonts w:ascii="Times New Roman" w:hAnsi="Times New Roman"/>
          <w:bCs/>
          <w:i/>
          <w:color w:val="auto"/>
        </w:rPr>
        <w:t xml:space="preserve">oppure </w:t>
      </w:r>
      <w:r w:rsidRPr="001D589A">
        <w:rPr>
          <w:rFonts w:ascii="Times New Roman" w:hAnsi="Times New Roman"/>
          <w:bCs/>
          <w:color w:val="auto"/>
        </w:rPr>
        <w:t>del servizio</w:t>
      </w:r>
      <w:r w:rsidRPr="001D589A">
        <w:rPr>
          <w:rFonts w:ascii="Times New Roman" w:hAnsi="Times New Roman" w:cs="Times New Roman"/>
          <w:color w:val="auto"/>
        </w:rPr>
        <w:t xml:space="preserve"> relativa a:</w:t>
      </w:r>
      <w:r w:rsidRPr="001D589A">
        <w:rPr>
          <w:rFonts w:ascii="Times New Roman" w:hAnsi="Times New Roman" w:cs="Times New Roman"/>
          <w:color w:val="auto"/>
        </w:rPr>
        <w:br/>
      </w:r>
      <w:r w:rsidRPr="001D589A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B7C0D" w:rsidRPr="001D589A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1D589A">
        <w:rPr>
          <w:rFonts w:ascii="Times New Roman" w:hAnsi="Times New Roman"/>
          <w:bCs/>
          <w:sz w:val="24"/>
          <w:szCs w:val="24"/>
        </w:rPr>
        <w:t>(</w:t>
      </w:r>
      <w:r w:rsidRPr="001D589A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6B7C0D" w:rsidRPr="001D589A" w:rsidRDefault="006B7C0D" w:rsidP="006B7C0D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1D589A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1D589A">
        <w:rPr>
          <w:rFonts w:ascii="Times New Roman" w:hAnsi="Times New Roman"/>
          <w:bCs/>
          <w:i/>
          <w:color w:val="auto"/>
        </w:rPr>
        <w:t xml:space="preserve">oppure </w:t>
      </w:r>
      <w:r w:rsidRPr="001D589A">
        <w:rPr>
          <w:rFonts w:ascii="Times New Roman" w:hAnsi="Times New Roman"/>
          <w:bCs/>
          <w:color w:val="auto"/>
        </w:rPr>
        <w:t xml:space="preserve">del servizio relativa </w:t>
      </w:r>
      <w:r w:rsidRPr="001D589A">
        <w:rPr>
          <w:rFonts w:ascii="Times New Roman" w:hAnsi="Times New Roman" w:cs="Times New Roman"/>
          <w:color w:val="auto"/>
        </w:rPr>
        <w:t>a:</w:t>
      </w:r>
      <w:r w:rsidRPr="001D589A">
        <w:rPr>
          <w:rFonts w:ascii="Times New Roman" w:hAnsi="Times New Roman" w:cs="Times New Roman"/>
          <w:color w:val="auto"/>
        </w:rPr>
        <w:br/>
      </w:r>
      <w:r w:rsidRPr="001D589A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B7C0D" w:rsidRPr="001D589A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1D589A">
        <w:rPr>
          <w:rFonts w:ascii="Times New Roman" w:hAnsi="Times New Roman"/>
          <w:bCs/>
          <w:sz w:val="24"/>
          <w:szCs w:val="24"/>
        </w:rPr>
        <w:t>(</w:t>
      </w:r>
      <w:r w:rsidRPr="001D589A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6B7C0D" w:rsidRPr="001D589A" w:rsidRDefault="006B7C0D" w:rsidP="006B7C0D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1D589A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1D589A">
        <w:rPr>
          <w:rFonts w:ascii="Times New Roman" w:hAnsi="Times New Roman"/>
          <w:bCs/>
          <w:i/>
          <w:color w:val="auto"/>
        </w:rPr>
        <w:t xml:space="preserve">oppure </w:t>
      </w:r>
      <w:r w:rsidRPr="001D589A">
        <w:rPr>
          <w:rFonts w:ascii="Times New Roman" w:hAnsi="Times New Roman"/>
          <w:bCs/>
          <w:color w:val="auto"/>
        </w:rPr>
        <w:t xml:space="preserve">del servizio relativa </w:t>
      </w:r>
      <w:r w:rsidRPr="001D589A">
        <w:rPr>
          <w:rFonts w:ascii="Times New Roman" w:hAnsi="Times New Roman" w:cs="Times New Roman"/>
          <w:color w:val="auto"/>
        </w:rPr>
        <w:t>a:</w:t>
      </w:r>
      <w:r w:rsidRPr="001D589A">
        <w:rPr>
          <w:rFonts w:ascii="Times New Roman" w:hAnsi="Times New Roman" w:cs="Times New Roman"/>
          <w:color w:val="auto"/>
        </w:rPr>
        <w:br/>
      </w:r>
      <w:r w:rsidRPr="001D589A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B7C0D" w:rsidRPr="001D589A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1D589A">
        <w:rPr>
          <w:rFonts w:ascii="Times New Roman" w:hAnsi="Times New Roman"/>
          <w:bCs/>
          <w:sz w:val="24"/>
          <w:szCs w:val="24"/>
        </w:rPr>
        <w:t>(</w:t>
      </w:r>
      <w:r w:rsidRPr="001D589A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1D589A" w:rsidRDefault="007F7B71" w:rsidP="0009342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Timbro e firma del Consorzio______________________________________</w:t>
      </w:r>
    </w:p>
    <w:p w:rsidR="007F7B71" w:rsidRPr="003A4CA2" w:rsidRDefault="007F7B71" w:rsidP="00E7718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E7718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***********************</w:t>
      </w:r>
    </w:p>
    <w:p w:rsidR="007F7B71" w:rsidRPr="003A4CA2" w:rsidRDefault="007F7B71" w:rsidP="00E77180">
      <w:pPr>
        <w:autoSpaceDE w:val="0"/>
        <w:autoSpaceDN w:val="0"/>
        <w:adjustRightInd w:val="0"/>
        <w:spacing w:after="0"/>
        <w:rPr>
          <w:rFonts w:ascii="Times New Roman" w:hAnsi="Times New Roman"/>
          <w:i/>
          <w:smallCap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i/>
          <w:smallCaps/>
          <w:sz w:val="24"/>
          <w:szCs w:val="24"/>
        </w:rPr>
      </w:pPr>
      <w:r w:rsidRPr="003A4CA2">
        <w:rPr>
          <w:rFonts w:ascii="Times New Roman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copia fotostatica del documento di identità del sottoscrittore;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lastRenderedPageBreak/>
        <w:t xml:space="preserve">in caso di procuratore i poteri di firma del medesimo dovranno essere comprovati allegando agli atti di gara </w:t>
      </w:r>
      <w:r w:rsidR="0033450E">
        <w:rPr>
          <w:rFonts w:ascii="Times New Roman" w:eastAsia="Batang" w:hAnsi="Times New Roman"/>
          <w:sz w:val="24"/>
          <w:szCs w:val="24"/>
        </w:rPr>
        <w:t>originale o copia autentica</w:t>
      </w:r>
      <w:r w:rsidR="0033450E" w:rsidRPr="003A4CA2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>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autentica dell’atto costitutivo</w:t>
      </w:r>
      <w:r w:rsidRPr="003A4CA2">
        <w:rPr>
          <w:rFonts w:ascii="Times New Roman" w:eastAsia="Batang" w:hAnsi="Times New Roman"/>
          <w:b/>
          <w:b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del Consorzio;</w:t>
      </w:r>
    </w:p>
    <w:p w:rsidR="007F7B71" w:rsidRPr="003A4CA2" w:rsidRDefault="007F7B71" w:rsidP="00BB5A11">
      <w:pPr>
        <w:autoSpaceDE w:val="0"/>
        <w:autoSpaceDN w:val="0"/>
        <w:adjustRightInd w:val="0"/>
        <w:spacing w:before="120" w:after="120" w:line="240" w:lineRule="auto"/>
        <w:ind w:left="705" w:hanging="345"/>
        <w:jc w:val="both"/>
        <w:rPr>
          <w:rFonts w:ascii="Times New Roman" w:hAnsi="Times New Roman"/>
          <w:b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-</w:t>
      </w:r>
      <w:r w:rsidRPr="003A4CA2">
        <w:rPr>
          <w:rFonts w:ascii="Times New Roman" w:hAnsi="Times New Roman"/>
          <w:sz w:val="24"/>
          <w:szCs w:val="24"/>
        </w:rPr>
        <w:tab/>
        <w:t>dichiarazioni conformi all’</w:t>
      </w:r>
      <w:r w:rsidR="00FA0316">
        <w:rPr>
          <w:rFonts w:ascii="Times New Roman" w:hAnsi="Times New Roman"/>
          <w:sz w:val="24"/>
          <w:szCs w:val="24"/>
        </w:rPr>
        <w:t>A</w:t>
      </w:r>
      <w:r w:rsidRPr="003A4CA2">
        <w:rPr>
          <w:rFonts w:ascii="Times New Roman" w:hAnsi="Times New Roman"/>
          <w:sz w:val="24"/>
          <w:szCs w:val="24"/>
        </w:rPr>
        <w:t xml:space="preserve">llegato </w:t>
      </w:r>
      <w:r w:rsidR="00FA0316">
        <w:rPr>
          <w:rFonts w:ascii="Times New Roman" w:hAnsi="Times New Roman"/>
          <w:sz w:val="24"/>
          <w:szCs w:val="24"/>
        </w:rPr>
        <w:t xml:space="preserve">B – </w:t>
      </w:r>
      <w:r w:rsidRPr="003A4CA2">
        <w:rPr>
          <w:rFonts w:ascii="Times New Roman" w:hAnsi="Times New Roman"/>
          <w:sz w:val="24"/>
          <w:szCs w:val="24"/>
        </w:rPr>
        <w:t xml:space="preserve">modello </w:t>
      </w:r>
      <w:r w:rsidR="00E045A3">
        <w:rPr>
          <w:rFonts w:ascii="Times New Roman" w:hAnsi="Times New Roman"/>
          <w:sz w:val="24"/>
          <w:szCs w:val="24"/>
        </w:rPr>
        <w:t>6.</w:t>
      </w:r>
      <w:r w:rsidRPr="003A4CA2">
        <w:rPr>
          <w:rFonts w:ascii="Times New Roman" w:hAnsi="Times New Roman"/>
          <w:sz w:val="24"/>
          <w:szCs w:val="24"/>
        </w:rPr>
        <w:t>1 o dichiarazioni di contenuto equivalente presentate e sottoscritte da ciascuna delle Imprese consorziate indicate per l’esecuzione dell’appalto;</w:t>
      </w:r>
    </w:p>
    <w:p w:rsidR="007F7B71" w:rsidRPr="003A4CA2" w:rsidRDefault="006B7C0D" w:rsidP="00373D4A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(nell’ipotesi di </w:t>
      </w:r>
      <w:proofErr w:type="spellStart"/>
      <w:r>
        <w:rPr>
          <w:rFonts w:ascii="Times New Roman" w:hAnsi="Times New Roman"/>
          <w:i/>
          <w:sz w:val="24"/>
          <w:szCs w:val="24"/>
        </w:rPr>
        <w:t>avvalimento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di copia della documentazione a supporto del potere di firma) attestante:</w:t>
      </w:r>
    </w:p>
    <w:p w:rsidR="007F7B71" w:rsidRPr="003A4CA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m </w:t>
      </w:r>
      <w:proofErr w:type="spellStart"/>
      <w:r w:rsidRPr="003A4CA2">
        <w:rPr>
          <w:rFonts w:ascii="Times New Roman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n.163/2006;</w:t>
      </w:r>
    </w:p>
    <w:p w:rsidR="00FA0316" w:rsidRPr="00541F41" w:rsidRDefault="00FA0316" w:rsidP="00FA0316">
      <w:pPr>
        <w:numPr>
          <w:ilvl w:val="1"/>
          <w:numId w:val="8"/>
        </w:numPr>
        <w:spacing w:before="120" w:after="120"/>
        <w:jc w:val="both"/>
        <w:rPr>
          <w:rFonts w:ascii="Times New Roman" w:eastAsia="Batang" w:hAnsi="Times New Roman"/>
          <w:sz w:val="24"/>
          <w:szCs w:val="24"/>
        </w:rPr>
      </w:pPr>
      <w:r w:rsidRPr="00541F41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541F41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541F41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che l’Impresa ausiliaria si obbliga verso il Consorzio e verso IPZS a mettere a disposizione per tutta la durata dell’appalto in favore del concorrente medesimo le proprie risorse di cui quest’ultimo è carente e necessarie per la partecipazione all’appalto;</w:t>
      </w:r>
    </w:p>
    <w:p w:rsidR="007F7B71" w:rsidRPr="009A699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n.163/2006;</w:t>
      </w:r>
    </w:p>
    <w:p w:rsidR="009A6992" w:rsidRPr="00F8537E" w:rsidRDefault="009A6992" w:rsidP="009A6992">
      <w:pPr>
        <w:pStyle w:val="Default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BB5A11" w:rsidRPr="009A6992" w:rsidRDefault="007F7B71" w:rsidP="009A699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originale o copia autentica del contratto in virtù del quale l’Impresa ausiliaria si obbliga nei confronti del Consorzio a fornire i requisiti e a mettere a disposizione le risorse necessarie per tutta la durata dell’appalto (nel caso di </w:t>
      </w:r>
      <w:proofErr w:type="spellStart"/>
      <w:r w:rsidRPr="003A4CA2">
        <w:rPr>
          <w:rFonts w:ascii="Times New Roman" w:hAnsi="Times New Roman"/>
          <w:sz w:val="24"/>
          <w:szCs w:val="24"/>
        </w:rPr>
        <w:t>avvalimento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9A6992">
        <w:rPr>
          <w:rFonts w:ascii="Times New Roman" w:hAnsi="Times New Roman"/>
          <w:sz w:val="24"/>
          <w:szCs w:val="24"/>
        </w:rPr>
        <w:t>economico esistente nel gruppo).</w:t>
      </w:r>
    </w:p>
    <w:sectPr w:rsidR="00BB5A11" w:rsidRPr="009A699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508" w:rsidRDefault="002D2508" w:rsidP="00C333BC">
      <w:pPr>
        <w:spacing w:after="0" w:line="240" w:lineRule="auto"/>
      </w:pPr>
      <w:r>
        <w:separator/>
      </w:r>
    </w:p>
  </w:endnote>
  <w:endnote w:type="continuationSeparator" w:id="0">
    <w:p w:rsidR="002D2508" w:rsidRDefault="002D2508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2F0" w:rsidRDefault="002A211B">
    <w:pPr>
      <w:pStyle w:val="Pidipagina"/>
      <w:jc w:val="right"/>
    </w:pPr>
    <w:fldSimple w:instr=" PAGE   \* MERGEFORMAT ">
      <w:r w:rsidR="00704D29">
        <w:rPr>
          <w:noProof/>
        </w:rPr>
        <w:t>3</w:t>
      </w:r>
    </w:fldSimple>
  </w:p>
  <w:p w:rsidR="002C32F0" w:rsidRDefault="002C32F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508" w:rsidRDefault="002D2508" w:rsidP="00C333BC">
      <w:pPr>
        <w:spacing w:after="0" w:line="240" w:lineRule="auto"/>
      </w:pPr>
      <w:r>
        <w:separator/>
      </w:r>
    </w:p>
  </w:footnote>
  <w:footnote w:type="continuationSeparator" w:id="0">
    <w:p w:rsidR="002D2508" w:rsidRDefault="002D2508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66B48CC0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66B5"/>
    <w:multiLevelType w:val="hybridMultilevel"/>
    <w:tmpl w:val="D1264ED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F724A0"/>
    <w:multiLevelType w:val="hybridMultilevel"/>
    <w:tmpl w:val="80BE870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027F65"/>
    <w:multiLevelType w:val="hybridMultilevel"/>
    <w:tmpl w:val="44BC6B0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3126C67"/>
    <w:multiLevelType w:val="hybridMultilevel"/>
    <w:tmpl w:val="1270BDE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280FAC"/>
    <w:multiLevelType w:val="hybridMultilevel"/>
    <w:tmpl w:val="AB021F64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305A2E"/>
    <w:multiLevelType w:val="hybridMultilevel"/>
    <w:tmpl w:val="D28E1DDC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931535"/>
    <w:multiLevelType w:val="hybridMultilevel"/>
    <w:tmpl w:val="971A6444"/>
    <w:lvl w:ilvl="0" w:tplc="74D6C8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08E8DA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Calibri" w:eastAsia="Times New Roman" w:hAnsi="Calibr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5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6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F56C6E"/>
    <w:multiLevelType w:val="hybridMultilevel"/>
    <w:tmpl w:val="2092002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837669"/>
    <w:multiLevelType w:val="hybridMultilevel"/>
    <w:tmpl w:val="F01E35DC"/>
    <w:lvl w:ilvl="0" w:tplc="62023CAA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24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1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9633C5"/>
    <w:multiLevelType w:val="hybridMultilevel"/>
    <w:tmpl w:val="B3C88DD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A3CA9"/>
    <w:multiLevelType w:val="hybridMultilevel"/>
    <w:tmpl w:val="A3DA8E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17"/>
  </w:num>
  <w:num w:numId="4">
    <w:abstractNumId w:val="0"/>
  </w:num>
  <w:num w:numId="5">
    <w:abstractNumId w:val="20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"/>
  </w:num>
  <w:num w:numId="9">
    <w:abstractNumId w:val="2"/>
  </w:num>
  <w:num w:numId="10">
    <w:abstractNumId w:val="8"/>
  </w:num>
  <w:num w:numId="11">
    <w:abstractNumId w:val="16"/>
  </w:num>
  <w:num w:numId="12">
    <w:abstractNumId w:val="21"/>
  </w:num>
  <w:num w:numId="13">
    <w:abstractNumId w:val="15"/>
  </w:num>
  <w:num w:numId="14">
    <w:abstractNumId w:val="22"/>
  </w:num>
  <w:num w:numId="15">
    <w:abstractNumId w:val="1"/>
  </w:num>
  <w:num w:numId="16">
    <w:abstractNumId w:val="5"/>
  </w:num>
  <w:num w:numId="17">
    <w:abstractNumId w:val="25"/>
  </w:num>
  <w:num w:numId="18">
    <w:abstractNumId w:val="10"/>
  </w:num>
  <w:num w:numId="19">
    <w:abstractNumId w:val="12"/>
  </w:num>
  <w:num w:numId="20">
    <w:abstractNumId w:val="13"/>
  </w:num>
  <w:num w:numId="21">
    <w:abstractNumId w:val="27"/>
  </w:num>
  <w:num w:numId="22">
    <w:abstractNumId w:val="9"/>
  </w:num>
  <w:num w:numId="23">
    <w:abstractNumId w:val="4"/>
  </w:num>
  <w:num w:numId="24">
    <w:abstractNumId w:val="7"/>
  </w:num>
  <w:num w:numId="25">
    <w:abstractNumId w:val="6"/>
  </w:num>
  <w:num w:numId="26">
    <w:abstractNumId w:val="24"/>
  </w:num>
  <w:num w:numId="27">
    <w:abstractNumId w:val="18"/>
  </w:num>
  <w:num w:numId="28">
    <w:abstractNumId w:val="19"/>
  </w:num>
  <w:num w:numId="29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0F59"/>
    <w:rsid w:val="0003564E"/>
    <w:rsid w:val="00047430"/>
    <w:rsid w:val="00053D79"/>
    <w:rsid w:val="0006284B"/>
    <w:rsid w:val="0006379C"/>
    <w:rsid w:val="00064C8C"/>
    <w:rsid w:val="000775A8"/>
    <w:rsid w:val="0008397A"/>
    <w:rsid w:val="00084FA1"/>
    <w:rsid w:val="0009342F"/>
    <w:rsid w:val="000948D7"/>
    <w:rsid w:val="000B2504"/>
    <w:rsid w:val="000B47A1"/>
    <w:rsid w:val="000B5695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044DC"/>
    <w:rsid w:val="001056CA"/>
    <w:rsid w:val="0012294E"/>
    <w:rsid w:val="00143E69"/>
    <w:rsid w:val="00154B88"/>
    <w:rsid w:val="00161A62"/>
    <w:rsid w:val="00166546"/>
    <w:rsid w:val="00170E65"/>
    <w:rsid w:val="00177EB2"/>
    <w:rsid w:val="00177FD5"/>
    <w:rsid w:val="00181677"/>
    <w:rsid w:val="001854E1"/>
    <w:rsid w:val="0019527C"/>
    <w:rsid w:val="001A139B"/>
    <w:rsid w:val="001A3443"/>
    <w:rsid w:val="001B08DD"/>
    <w:rsid w:val="001B3F8A"/>
    <w:rsid w:val="001B6A1C"/>
    <w:rsid w:val="001C6B06"/>
    <w:rsid w:val="001C6C05"/>
    <w:rsid w:val="001D0282"/>
    <w:rsid w:val="001D3B93"/>
    <w:rsid w:val="001D40B3"/>
    <w:rsid w:val="001D589A"/>
    <w:rsid w:val="001E0C02"/>
    <w:rsid w:val="001E0E14"/>
    <w:rsid w:val="001E6D8D"/>
    <w:rsid w:val="001E6E17"/>
    <w:rsid w:val="001E7277"/>
    <w:rsid w:val="001F3E1A"/>
    <w:rsid w:val="001F7988"/>
    <w:rsid w:val="00206009"/>
    <w:rsid w:val="002079AA"/>
    <w:rsid w:val="002256D8"/>
    <w:rsid w:val="00225BDD"/>
    <w:rsid w:val="00225BE8"/>
    <w:rsid w:val="00231F3B"/>
    <w:rsid w:val="002472A0"/>
    <w:rsid w:val="00253C6D"/>
    <w:rsid w:val="00254351"/>
    <w:rsid w:val="002575D0"/>
    <w:rsid w:val="00262CC2"/>
    <w:rsid w:val="00263CE1"/>
    <w:rsid w:val="002653B1"/>
    <w:rsid w:val="0026639B"/>
    <w:rsid w:val="002A0B16"/>
    <w:rsid w:val="002A211B"/>
    <w:rsid w:val="002A3109"/>
    <w:rsid w:val="002C32F0"/>
    <w:rsid w:val="002C4464"/>
    <w:rsid w:val="002C58FF"/>
    <w:rsid w:val="002D2508"/>
    <w:rsid w:val="002E6EB8"/>
    <w:rsid w:val="002F4B64"/>
    <w:rsid w:val="002F7D7C"/>
    <w:rsid w:val="003019DB"/>
    <w:rsid w:val="00306CE9"/>
    <w:rsid w:val="00307911"/>
    <w:rsid w:val="00310395"/>
    <w:rsid w:val="0032749E"/>
    <w:rsid w:val="0033029C"/>
    <w:rsid w:val="003328DB"/>
    <w:rsid w:val="0033450E"/>
    <w:rsid w:val="00334DEA"/>
    <w:rsid w:val="00343205"/>
    <w:rsid w:val="00343D2A"/>
    <w:rsid w:val="003452F7"/>
    <w:rsid w:val="00351E7B"/>
    <w:rsid w:val="003564DC"/>
    <w:rsid w:val="00367249"/>
    <w:rsid w:val="00373D4A"/>
    <w:rsid w:val="00396831"/>
    <w:rsid w:val="003A4440"/>
    <w:rsid w:val="003A4CA2"/>
    <w:rsid w:val="003B0572"/>
    <w:rsid w:val="003B1C94"/>
    <w:rsid w:val="003B3397"/>
    <w:rsid w:val="003B45F4"/>
    <w:rsid w:val="003C45DE"/>
    <w:rsid w:val="003C553B"/>
    <w:rsid w:val="003D3D7C"/>
    <w:rsid w:val="003D4012"/>
    <w:rsid w:val="003E5F75"/>
    <w:rsid w:val="003E6FB7"/>
    <w:rsid w:val="0040288F"/>
    <w:rsid w:val="00406BF8"/>
    <w:rsid w:val="004077D2"/>
    <w:rsid w:val="00456E93"/>
    <w:rsid w:val="00457400"/>
    <w:rsid w:val="00465909"/>
    <w:rsid w:val="00466F3E"/>
    <w:rsid w:val="00477276"/>
    <w:rsid w:val="004A2EAC"/>
    <w:rsid w:val="004A31F0"/>
    <w:rsid w:val="004A603C"/>
    <w:rsid w:val="004B5193"/>
    <w:rsid w:val="004D09FF"/>
    <w:rsid w:val="004E612C"/>
    <w:rsid w:val="004E6C28"/>
    <w:rsid w:val="004F526D"/>
    <w:rsid w:val="004F650C"/>
    <w:rsid w:val="00501D98"/>
    <w:rsid w:val="005168B7"/>
    <w:rsid w:val="0052141E"/>
    <w:rsid w:val="00523CEE"/>
    <w:rsid w:val="00526FE4"/>
    <w:rsid w:val="005311C9"/>
    <w:rsid w:val="00532930"/>
    <w:rsid w:val="00541F41"/>
    <w:rsid w:val="005427C4"/>
    <w:rsid w:val="005546E8"/>
    <w:rsid w:val="00561F32"/>
    <w:rsid w:val="00570D33"/>
    <w:rsid w:val="0057448F"/>
    <w:rsid w:val="00574BFD"/>
    <w:rsid w:val="00577936"/>
    <w:rsid w:val="00582CF4"/>
    <w:rsid w:val="005A2573"/>
    <w:rsid w:val="005A5D0F"/>
    <w:rsid w:val="005C079F"/>
    <w:rsid w:val="005D3EDA"/>
    <w:rsid w:val="005D41CF"/>
    <w:rsid w:val="005D703A"/>
    <w:rsid w:val="005F519B"/>
    <w:rsid w:val="006004D6"/>
    <w:rsid w:val="00601B2D"/>
    <w:rsid w:val="00607BA7"/>
    <w:rsid w:val="00610262"/>
    <w:rsid w:val="00610291"/>
    <w:rsid w:val="006117D4"/>
    <w:rsid w:val="00613472"/>
    <w:rsid w:val="00621457"/>
    <w:rsid w:val="006242C6"/>
    <w:rsid w:val="006302A6"/>
    <w:rsid w:val="0063061F"/>
    <w:rsid w:val="00637312"/>
    <w:rsid w:val="00640E22"/>
    <w:rsid w:val="006452F7"/>
    <w:rsid w:val="00651926"/>
    <w:rsid w:val="006540CC"/>
    <w:rsid w:val="0066038C"/>
    <w:rsid w:val="00675F99"/>
    <w:rsid w:val="00682B69"/>
    <w:rsid w:val="00687440"/>
    <w:rsid w:val="006908CA"/>
    <w:rsid w:val="00692071"/>
    <w:rsid w:val="00694885"/>
    <w:rsid w:val="006950DF"/>
    <w:rsid w:val="00695C42"/>
    <w:rsid w:val="006A2C06"/>
    <w:rsid w:val="006A3CAF"/>
    <w:rsid w:val="006B7C0D"/>
    <w:rsid w:val="006C0012"/>
    <w:rsid w:val="006D307E"/>
    <w:rsid w:val="006D5C47"/>
    <w:rsid w:val="006F1C16"/>
    <w:rsid w:val="00704D29"/>
    <w:rsid w:val="00712557"/>
    <w:rsid w:val="007127D2"/>
    <w:rsid w:val="00715122"/>
    <w:rsid w:val="00717B00"/>
    <w:rsid w:val="007214CE"/>
    <w:rsid w:val="00735030"/>
    <w:rsid w:val="00737EB1"/>
    <w:rsid w:val="00750955"/>
    <w:rsid w:val="00756860"/>
    <w:rsid w:val="007625DA"/>
    <w:rsid w:val="00766D31"/>
    <w:rsid w:val="007853C0"/>
    <w:rsid w:val="007A16E7"/>
    <w:rsid w:val="007A2840"/>
    <w:rsid w:val="007A3B23"/>
    <w:rsid w:val="007B075E"/>
    <w:rsid w:val="007B70A6"/>
    <w:rsid w:val="007C14BA"/>
    <w:rsid w:val="007D2315"/>
    <w:rsid w:val="007E65F6"/>
    <w:rsid w:val="007F16A9"/>
    <w:rsid w:val="007F2EFE"/>
    <w:rsid w:val="007F3782"/>
    <w:rsid w:val="007F3846"/>
    <w:rsid w:val="007F4676"/>
    <w:rsid w:val="007F7B71"/>
    <w:rsid w:val="00810505"/>
    <w:rsid w:val="00811272"/>
    <w:rsid w:val="0081169B"/>
    <w:rsid w:val="00832306"/>
    <w:rsid w:val="00840CDF"/>
    <w:rsid w:val="008418E0"/>
    <w:rsid w:val="00842B0F"/>
    <w:rsid w:val="00843970"/>
    <w:rsid w:val="00851600"/>
    <w:rsid w:val="00853360"/>
    <w:rsid w:val="00860D40"/>
    <w:rsid w:val="0086560D"/>
    <w:rsid w:val="00890FE9"/>
    <w:rsid w:val="00892C9B"/>
    <w:rsid w:val="008B011C"/>
    <w:rsid w:val="008B434B"/>
    <w:rsid w:val="008C359D"/>
    <w:rsid w:val="008D0700"/>
    <w:rsid w:val="008D3569"/>
    <w:rsid w:val="008D590F"/>
    <w:rsid w:val="008E3326"/>
    <w:rsid w:val="008E560C"/>
    <w:rsid w:val="008F3D90"/>
    <w:rsid w:val="00907D22"/>
    <w:rsid w:val="009154FD"/>
    <w:rsid w:val="0092786F"/>
    <w:rsid w:val="00942181"/>
    <w:rsid w:val="009437F3"/>
    <w:rsid w:val="00952FD4"/>
    <w:rsid w:val="009646D4"/>
    <w:rsid w:val="0097195C"/>
    <w:rsid w:val="00973995"/>
    <w:rsid w:val="00980664"/>
    <w:rsid w:val="00985C9D"/>
    <w:rsid w:val="00985D8A"/>
    <w:rsid w:val="009A6992"/>
    <w:rsid w:val="009A6B31"/>
    <w:rsid w:val="009B2FFC"/>
    <w:rsid w:val="009C463C"/>
    <w:rsid w:val="009C5E99"/>
    <w:rsid w:val="009D1DCD"/>
    <w:rsid w:val="009D4C5F"/>
    <w:rsid w:val="009D7355"/>
    <w:rsid w:val="009E6DDD"/>
    <w:rsid w:val="009E7F1C"/>
    <w:rsid w:val="009F553C"/>
    <w:rsid w:val="00A044DA"/>
    <w:rsid w:val="00A11D28"/>
    <w:rsid w:val="00A11DC2"/>
    <w:rsid w:val="00A124DC"/>
    <w:rsid w:val="00A1444E"/>
    <w:rsid w:val="00A15586"/>
    <w:rsid w:val="00A20558"/>
    <w:rsid w:val="00A26718"/>
    <w:rsid w:val="00A31FF4"/>
    <w:rsid w:val="00A334F7"/>
    <w:rsid w:val="00A4289B"/>
    <w:rsid w:val="00A5468E"/>
    <w:rsid w:val="00A551A5"/>
    <w:rsid w:val="00A57F36"/>
    <w:rsid w:val="00A6494E"/>
    <w:rsid w:val="00A6607D"/>
    <w:rsid w:val="00A678A1"/>
    <w:rsid w:val="00A86D6D"/>
    <w:rsid w:val="00AA107C"/>
    <w:rsid w:val="00AA3AB7"/>
    <w:rsid w:val="00AB2BCB"/>
    <w:rsid w:val="00AB460E"/>
    <w:rsid w:val="00AC4BA4"/>
    <w:rsid w:val="00AD4560"/>
    <w:rsid w:val="00AD5D06"/>
    <w:rsid w:val="00AE3EE0"/>
    <w:rsid w:val="00AF13BE"/>
    <w:rsid w:val="00B05621"/>
    <w:rsid w:val="00B07D8C"/>
    <w:rsid w:val="00B11202"/>
    <w:rsid w:val="00B13FE2"/>
    <w:rsid w:val="00B164CF"/>
    <w:rsid w:val="00B21CB4"/>
    <w:rsid w:val="00B22B84"/>
    <w:rsid w:val="00B40F7A"/>
    <w:rsid w:val="00B430FA"/>
    <w:rsid w:val="00B43144"/>
    <w:rsid w:val="00B434AE"/>
    <w:rsid w:val="00B441CF"/>
    <w:rsid w:val="00B506F7"/>
    <w:rsid w:val="00B53510"/>
    <w:rsid w:val="00B605C2"/>
    <w:rsid w:val="00B64131"/>
    <w:rsid w:val="00B65FDF"/>
    <w:rsid w:val="00B70284"/>
    <w:rsid w:val="00B747F4"/>
    <w:rsid w:val="00BA421C"/>
    <w:rsid w:val="00BA5221"/>
    <w:rsid w:val="00BB5A11"/>
    <w:rsid w:val="00BC26C8"/>
    <w:rsid w:val="00BC5B88"/>
    <w:rsid w:val="00BE0B14"/>
    <w:rsid w:val="00BE2E8F"/>
    <w:rsid w:val="00BE7645"/>
    <w:rsid w:val="00BF3AEC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3B82"/>
    <w:rsid w:val="00C44FAB"/>
    <w:rsid w:val="00C641BC"/>
    <w:rsid w:val="00C95731"/>
    <w:rsid w:val="00CA0A09"/>
    <w:rsid w:val="00CA379B"/>
    <w:rsid w:val="00CB34C9"/>
    <w:rsid w:val="00CC6D91"/>
    <w:rsid w:val="00CE0193"/>
    <w:rsid w:val="00CE1F95"/>
    <w:rsid w:val="00CF012D"/>
    <w:rsid w:val="00CF14E8"/>
    <w:rsid w:val="00CF4AED"/>
    <w:rsid w:val="00D058EE"/>
    <w:rsid w:val="00D110DD"/>
    <w:rsid w:val="00D11410"/>
    <w:rsid w:val="00D12B70"/>
    <w:rsid w:val="00D20E2C"/>
    <w:rsid w:val="00D256A2"/>
    <w:rsid w:val="00D30515"/>
    <w:rsid w:val="00D33E9D"/>
    <w:rsid w:val="00D42909"/>
    <w:rsid w:val="00D46437"/>
    <w:rsid w:val="00D61485"/>
    <w:rsid w:val="00D64A9B"/>
    <w:rsid w:val="00D65D16"/>
    <w:rsid w:val="00D67C30"/>
    <w:rsid w:val="00D77F3D"/>
    <w:rsid w:val="00D84C99"/>
    <w:rsid w:val="00DA15F2"/>
    <w:rsid w:val="00DA4D44"/>
    <w:rsid w:val="00DA5681"/>
    <w:rsid w:val="00DA5FF1"/>
    <w:rsid w:val="00DA75E4"/>
    <w:rsid w:val="00DC0E4D"/>
    <w:rsid w:val="00DC3E82"/>
    <w:rsid w:val="00DC7F40"/>
    <w:rsid w:val="00DE1568"/>
    <w:rsid w:val="00DE2561"/>
    <w:rsid w:val="00DE2C31"/>
    <w:rsid w:val="00DF17E9"/>
    <w:rsid w:val="00E01C20"/>
    <w:rsid w:val="00E04340"/>
    <w:rsid w:val="00E045A3"/>
    <w:rsid w:val="00E047A4"/>
    <w:rsid w:val="00E16AA6"/>
    <w:rsid w:val="00E33DA1"/>
    <w:rsid w:val="00E421E7"/>
    <w:rsid w:val="00E50215"/>
    <w:rsid w:val="00E51F05"/>
    <w:rsid w:val="00E6142F"/>
    <w:rsid w:val="00E6291F"/>
    <w:rsid w:val="00E649AD"/>
    <w:rsid w:val="00E72475"/>
    <w:rsid w:val="00E77180"/>
    <w:rsid w:val="00E8186D"/>
    <w:rsid w:val="00E81C43"/>
    <w:rsid w:val="00E85EC5"/>
    <w:rsid w:val="00E9039A"/>
    <w:rsid w:val="00E92B2A"/>
    <w:rsid w:val="00E97A75"/>
    <w:rsid w:val="00EB0EED"/>
    <w:rsid w:val="00EC51BC"/>
    <w:rsid w:val="00EE3B92"/>
    <w:rsid w:val="00EF644F"/>
    <w:rsid w:val="00F03C6A"/>
    <w:rsid w:val="00F03EB1"/>
    <w:rsid w:val="00F05735"/>
    <w:rsid w:val="00F11834"/>
    <w:rsid w:val="00F131A6"/>
    <w:rsid w:val="00F13E4B"/>
    <w:rsid w:val="00F223B8"/>
    <w:rsid w:val="00F30177"/>
    <w:rsid w:val="00F3115B"/>
    <w:rsid w:val="00F33A65"/>
    <w:rsid w:val="00F400EA"/>
    <w:rsid w:val="00F41FFE"/>
    <w:rsid w:val="00F4206D"/>
    <w:rsid w:val="00F5078C"/>
    <w:rsid w:val="00F570A0"/>
    <w:rsid w:val="00F66128"/>
    <w:rsid w:val="00F74CA3"/>
    <w:rsid w:val="00F80B81"/>
    <w:rsid w:val="00F8537E"/>
    <w:rsid w:val="00F9051B"/>
    <w:rsid w:val="00F95E33"/>
    <w:rsid w:val="00FA0316"/>
    <w:rsid w:val="00FB2C87"/>
    <w:rsid w:val="00FB4FC4"/>
    <w:rsid w:val="00FC32EB"/>
    <w:rsid w:val="00FD0406"/>
    <w:rsid w:val="00FD4707"/>
    <w:rsid w:val="00FE426C"/>
    <w:rsid w:val="00FE5635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character" w:customStyle="1" w:styleId="CorpotestoCarattere">
    <w:name w:val="Corpo testo Carattere"/>
    <w:uiPriority w:val="99"/>
    <w:semiHidden/>
    <w:locked/>
    <w:rsid w:val="008D590F"/>
    <w:rPr>
      <w:rFonts w:cs="Times New Roman"/>
      <w:lang w:eastAsia="en-US"/>
    </w:rPr>
  </w:style>
  <w:style w:type="paragraph" w:customStyle="1" w:styleId="Paragrafoelenco1">
    <w:name w:val="Paragrafo elenco1"/>
    <w:basedOn w:val="Normale"/>
    <w:rsid w:val="002C32F0"/>
    <w:pPr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C237-3F8C-4336-9206-B6E6D8E3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2393</Words>
  <Characters>15430</Characters>
  <Application>Microsoft Office Word</Application>
  <DocSecurity>0</DocSecurity>
  <Lines>128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7</cp:revision>
  <cp:lastPrinted>2010-06-24T08:48:00Z</cp:lastPrinted>
  <dcterms:created xsi:type="dcterms:W3CDTF">2012-09-25T16:02:00Z</dcterms:created>
  <dcterms:modified xsi:type="dcterms:W3CDTF">2012-10-04T09:50:00Z</dcterms:modified>
</cp:coreProperties>
</file>